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Вносится Главой Республики Коми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проект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b/>
          <w:sz w:val="28"/>
          <w:szCs w:val="28"/>
          <w:lang w:eastAsia="ru-RU"/>
        </w:rPr>
        <w:t>Закон Республики Коми</w:t>
      </w:r>
    </w:p>
    <w:p w:rsidR="00702798" w:rsidRPr="00ED7A8D" w:rsidRDefault="00ED7A8D" w:rsidP="0070279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некоторых вопросах в области 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b/>
          <w:sz w:val="28"/>
          <w:szCs w:val="28"/>
          <w:lang w:eastAsia="ru-RU"/>
        </w:rPr>
        <w:t>особо охраняемых природных территорий</w:t>
      </w:r>
    </w:p>
    <w:p w:rsidR="00ED7A8D" w:rsidRPr="00ED7A8D" w:rsidRDefault="00702798" w:rsidP="00ED7A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республиканского</w:t>
      </w:r>
      <w:r w:rsidR="00ED7A8D" w:rsidRPr="00ED7A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местного значения в Республике Коми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Принят</w:t>
      </w:r>
      <w:proofErr w:type="gramEnd"/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Государственным 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Советом Республики Коми                                                    __ ________ 201</w:t>
      </w:r>
      <w:r w:rsidR="004034B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</w:t>
      </w:r>
      <w:r w:rsidR="0070279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акон </w:t>
      </w:r>
      <w:hyperlink r:id="rId7" w:history="1">
        <w:r w:rsidRPr="00ED7A8D">
          <w:rPr>
            <w:rFonts w:ascii="Times New Roman" w:eastAsia="Times New Roman" w:hAnsi="Times New Roman"/>
            <w:sz w:val="28"/>
            <w:szCs w:val="28"/>
            <w:lang w:eastAsia="ru-RU"/>
          </w:rPr>
          <w:t>регулирует</w:t>
        </w:r>
      </w:hyperlink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некоторые вопросы в сфере организации, охраны и использования особо охраняемых природных территорий </w:t>
      </w:r>
      <w:r w:rsidR="00702798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и местного значения в Республике Коми.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1.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Правовое регулирование отношений в сфере особо охраняемых природных территорий </w:t>
      </w:r>
      <w:r w:rsidR="00702798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и местного значения в Республике Коми осуществляется в соответствии с </w:t>
      </w:r>
      <w:hyperlink r:id="rId8" w:history="1">
        <w:r w:rsidRPr="00ED7A8D">
          <w:rPr>
            <w:rFonts w:ascii="Times New Roman" w:eastAsia="Times New Roman" w:hAnsi="Times New Roman"/>
            <w:sz w:val="28"/>
            <w:szCs w:val="28"/>
            <w:lang w:eastAsia="ru-RU"/>
          </w:rPr>
          <w:t>Конституцией</w:t>
        </w:r>
      </w:hyperlink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Федерации, Федеральным </w:t>
      </w:r>
      <w:hyperlink r:id="rId9" w:history="1">
        <w:r w:rsidRPr="00ED7A8D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особо охраняемых природных территориях»</w:t>
      </w:r>
      <w:r w:rsidRPr="00ED7A8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другими федеральными </w:t>
      </w:r>
      <w:r w:rsidR="0070279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аконами и иными нормативными правовыми актами Российской Федерации, Конституц</w:t>
      </w:r>
      <w:r w:rsidR="00ED29F1">
        <w:rPr>
          <w:rFonts w:ascii="Times New Roman" w:eastAsia="Times New Roman" w:hAnsi="Times New Roman"/>
          <w:sz w:val="28"/>
          <w:szCs w:val="28"/>
          <w:lang w:eastAsia="ru-RU"/>
        </w:rPr>
        <w:t>ией Республики Коми, настоящим З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аконом и принятыми в соответствии с ними нормативными правовыми актами Республики Коми. </w:t>
      </w:r>
      <w:proofErr w:type="gramEnd"/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7A8D" w:rsidRPr="00ED7A8D" w:rsidRDefault="00ED7A8D" w:rsidP="00ED7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7A8D">
        <w:rPr>
          <w:rFonts w:ascii="Times New Roman" w:hAnsi="Times New Roman"/>
          <w:b/>
          <w:sz w:val="28"/>
          <w:szCs w:val="28"/>
        </w:rPr>
        <w:t xml:space="preserve">Статья 2. </w:t>
      </w:r>
    </w:p>
    <w:p w:rsidR="00ED7A8D" w:rsidRPr="00ED7A8D" w:rsidRDefault="00ED7A8D" w:rsidP="00ED7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7A8D">
        <w:rPr>
          <w:rFonts w:ascii="Times New Roman" w:hAnsi="Times New Roman"/>
          <w:sz w:val="28"/>
          <w:szCs w:val="28"/>
        </w:rPr>
        <w:t>1. В соответствии с</w:t>
      </w:r>
      <w:r w:rsidRPr="00ED7A8D">
        <w:rPr>
          <w:rFonts w:ascii="Times New Roman" w:hAnsi="Times New Roman"/>
          <w:b/>
          <w:sz w:val="28"/>
          <w:szCs w:val="28"/>
        </w:rPr>
        <w:t xml:space="preserve"> </w:t>
      </w:r>
      <w:r w:rsidRPr="00ED7A8D">
        <w:rPr>
          <w:rFonts w:ascii="Times New Roman" w:hAnsi="Times New Roman"/>
          <w:sz w:val="28"/>
          <w:szCs w:val="28"/>
        </w:rPr>
        <w:t xml:space="preserve">Федеральным законом «Об особо охраняемых природных территориях» в Республике Коми устанавливаются дополнительно следующие категории особо охраняемых природных территорий </w:t>
      </w:r>
      <w:r w:rsidR="00702798">
        <w:rPr>
          <w:rFonts w:ascii="Times New Roman" w:hAnsi="Times New Roman"/>
          <w:sz w:val="28"/>
          <w:szCs w:val="28"/>
        </w:rPr>
        <w:t>республиканского</w:t>
      </w:r>
      <w:r w:rsidRPr="00ED7A8D">
        <w:rPr>
          <w:rFonts w:ascii="Times New Roman" w:hAnsi="Times New Roman"/>
          <w:sz w:val="28"/>
          <w:szCs w:val="28"/>
        </w:rPr>
        <w:t xml:space="preserve"> и местного значения: 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7A8D">
        <w:rPr>
          <w:rFonts w:ascii="Times New Roman" w:hAnsi="Times New Roman"/>
          <w:sz w:val="28"/>
          <w:szCs w:val="28"/>
          <w:lang w:eastAsia="ru-RU"/>
        </w:rPr>
        <w:t>а) зоологические парки;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охраняемые культурно-рекреационные ландшафты; 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в) охраняемые природные местности.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hAnsi="Times New Roman"/>
          <w:sz w:val="28"/>
          <w:szCs w:val="28"/>
          <w:lang w:eastAsia="ru-RU"/>
        </w:rPr>
        <w:t xml:space="preserve">2. Зоологические парки </w:t>
      </w:r>
      <w:proofErr w:type="gramStart"/>
      <w:r w:rsidRPr="00ED7A8D">
        <w:rPr>
          <w:rFonts w:ascii="Times New Roman" w:hAnsi="Times New Roman"/>
          <w:sz w:val="28"/>
          <w:szCs w:val="28"/>
          <w:lang w:eastAsia="ru-RU"/>
        </w:rPr>
        <w:t>являются особо охраняемыми природным</w:t>
      </w:r>
      <w:r w:rsidR="00702798">
        <w:rPr>
          <w:rFonts w:ascii="Times New Roman" w:hAnsi="Times New Roman"/>
          <w:sz w:val="28"/>
          <w:szCs w:val="28"/>
          <w:lang w:eastAsia="ru-RU"/>
        </w:rPr>
        <w:t>и</w:t>
      </w:r>
      <w:r w:rsidRPr="00ED7A8D">
        <w:rPr>
          <w:rFonts w:ascii="Times New Roman" w:hAnsi="Times New Roman"/>
          <w:sz w:val="28"/>
          <w:szCs w:val="28"/>
          <w:lang w:eastAsia="ru-RU"/>
        </w:rPr>
        <w:t xml:space="preserve"> территориям</w:t>
      </w:r>
      <w:r w:rsidR="00702798">
        <w:rPr>
          <w:rFonts w:ascii="Times New Roman" w:hAnsi="Times New Roman"/>
          <w:sz w:val="28"/>
          <w:szCs w:val="28"/>
          <w:lang w:eastAsia="ru-RU"/>
        </w:rPr>
        <w:t>и</w:t>
      </w:r>
      <w:r w:rsidRPr="00ED7A8D">
        <w:rPr>
          <w:rFonts w:ascii="Times New Roman" w:hAnsi="Times New Roman"/>
          <w:sz w:val="28"/>
          <w:szCs w:val="28"/>
          <w:lang w:eastAsia="ru-RU"/>
        </w:rPr>
        <w:t xml:space="preserve"> ре</w:t>
      </w:r>
      <w:r w:rsidR="00702798">
        <w:rPr>
          <w:rFonts w:ascii="Times New Roman" w:hAnsi="Times New Roman"/>
          <w:sz w:val="28"/>
          <w:szCs w:val="28"/>
          <w:lang w:eastAsia="ru-RU"/>
        </w:rPr>
        <w:t>спубликанского</w:t>
      </w:r>
      <w:r w:rsidRPr="00ED7A8D">
        <w:rPr>
          <w:rFonts w:ascii="Times New Roman" w:hAnsi="Times New Roman"/>
          <w:sz w:val="28"/>
          <w:szCs w:val="28"/>
          <w:lang w:eastAsia="ru-RU"/>
        </w:rPr>
        <w:t xml:space="preserve"> значения и создаются</w:t>
      </w:r>
      <w:proofErr w:type="gramEnd"/>
      <w:r w:rsidRPr="00ED7A8D">
        <w:rPr>
          <w:rFonts w:ascii="Times New Roman" w:hAnsi="Times New Roman"/>
          <w:sz w:val="28"/>
          <w:szCs w:val="28"/>
          <w:lang w:eastAsia="ru-RU"/>
        </w:rPr>
        <w:t xml:space="preserve"> с целью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экологической образовательно-воспитательной работы, создания экспозиций редких, экзотических и местных видов животных, сохранения их генофонда, изучения дикой фауны и разработки научных основ ее разведения в неволе. </w:t>
      </w:r>
      <w:r w:rsidR="00702798">
        <w:rPr>
          <w:rFonts w:ascii="Times New Roman" w:eastAsia="Times New Roman" w:hAnsi="Times New Roman"/>
          <w:sz w:val="28"/>
          <w:szCs w:val="28"/>
          <w:lang w:eastAsia="ru-RU"/>
        </w:rPr>
        <w:t>Режим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зоологических парков определя</w:t>
      </w:r>
      <w:r w:rsidR="0070279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тся в порядке, предусмотренном Федеральным законом «Об особо охраняемых природных территориях» для дендрологических парков и ботанических садов.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7A8D">
        <w:rPr>
          <w:rFonts w:ascii="Times New Roman" w:hAnsi="Times New Roman"/>
          <w:sz w:val="28"/>
          <w:szCs w:val="28"/>
          <w:lang w:eastAsia="ru-RU"/>
        </w:rPr>
        <w:t xml:space="preserve">3. Охраняемые культурно-рекреационные ландшафты и охраняемые природные местности являются особо охраняемыми природными </w:t>
      </w:r>
      <w:r w:rsidRPr="00ED7A8D">
        <w:rPr>
          <w:rFonts w:ascii="Times New Roman" w:hAnsi="Times New Roman"/>
          <w:sz w:val="28"/>
          <w:szCs w:val="28"/>
          <w:lang w:eastAsia="ru-RU"/>
        </w:rPr>
        <w:lastRenderedPageBreak/>
        <w:t>территориями местного значения.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hAnsi="Times New Roman"/>
          <w:sz w:val="28"/>
          <w:szCs w:val="28"/>
          <w:lang w:eastAsia="ru-RU"/>
        </w:rPr>
        <w:t>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храняемыми культурно-рекреационными ландшафтами признаются территории, предназначенные для отдыха населения, туризма, включающие участки природных и (или) культурных ландшафтов с оборудованными зонами рекреации, экологическими тропами, туристскими маршрутами.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Охраняемыми природными местностями признаются охраняемые природные территории, включающие уникальные, ценные в экологическом, научном, культурном и эстетическом отношениях природные объекты (в том числе места массовых скоплений животных, размножения редких видов животных, массового произрастания видов</w:t>
      </w:r>
      <w:r w:rsidR="002C5576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растений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, занесенных в Красную книгу Российской Федерации и Красную книгу Республики Коми, деревья-долгожители, имеющие историко-мемориальное значение, деревья причудливых форм, холмы, валуны, водопады, родники, пруды, </w:t>
      </w:r>
      <w:proofErr w:type="spellStart"/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водоохранные</w:t>
      </w:r>
      <w:proofErr w:type="spellEnd"/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зоны рек</w:t>
      </w:r>
      <w:proofErr w:type="gramEnd"/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, скалы, утесы, останцы, культовые объекты природного происхождения).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Статья 3. 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К принципам создания и функционирования особо охраняемых природных территорий ре</w:t>
      </w:r>
      <w:r w:rsidR="002C5576">
        <w:rPr>
          <w:rFonts w:ascii="Times New Roman" w:eastAsia="Times New Roman" w:hAnsi="Times New Roman"/>
          <w:sz w:val="28"/>
          <w:szCs w:val="28"/>
          <w:lang w:eastAsia="ru-RU"/>
        </w:rPr>
        <w:t>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и местного значения относятся: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приоритет общенациональных интересов и интересов Республики Коми при решении вопросов организации, охраны, государственного надзора и использования особо охраняемых природных территорий </w:t>
      </w:r>
      <w:r w:rsidR="002C5576" w:rsidRPr="002C5576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и местного значения;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hAnsi="Times New Roman"/>
          <w:sz w:val="28"/>
          <w:szCs w:val="28"/>
          <w:lang w:eastAsia="ru-RU"/>
        </w:rPr>
        <w:t xml:space="preserve">2) приоритет 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использования особо охраняемых природных территорий </w:t>
      </w:r>
      <w:r w:rsidR="002C5576" w:rsidRPr="002C5576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и местного значения в научно-исследовательских, образовательных, культурно-познавательных и рекреационных целях над их использованием в других целях</w:t>
      </w:r>
      <w:r w:rsidRPr="00ED7A8D">
        <w:rPr>
          <w:rFonts w:ascii="Times New Roman" w:hAnsi="Times New Roman"/>
          <w:sz w:val="28"/>
          <w:szCs w:val="28"/>
          <w:lang w:eastAsia="ru-RU"/>
        </w:rPr>
        <w:t>;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3) формирование репрезентативной географической сети особо охраняемых природных территорий </w:t>
      </w:r>
      <w:r w:rsidR="002C5576" w:rsidRPr="002C5576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и местного значения с учетом особо охраняемых природных территорий федерального значения, а также других природных территорий, создаваемых в целях сохранения биоразнообразия и охраны окружающей среды вне системы особо охраняемых природных территорий;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4) научно обоснованное сочетание экологических, экономических и социальных подходов для принятия управленческих решений по созданию особо охраняемых природных территорий </w:t>
      </w:r>
      <w:r w:rsidR="002C5576" w:rsidRPr="002C5576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и местного значения;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5) согласованность при решении вопросов охраны, государственного надзора, муниципального контроля и использования особо охраняемых природных территорий </w:t>
      </w:r>
      <w:r w:rsidR="002C5576" w:rsidRPr="002C5576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и местного значения органами государственной власти Российской Федерации, органами государственной власти Республики Коми и органами местного самоуправления в Республике Коми;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6) обязательность </w:t>
      </w:r>
      <w:proofErr w:type="gramStart"/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государственной экологической 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экспертизы материалов комплексного экологического обследования участков</w:t>
      </w:r>
      <w:proofErr w:type="gramEnd"/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территорий, обосновывающих придание этим территориям правового статуса особо охраняемых природных территорий регионального значения;</w:t>
      </w:r>
    </w:p>
    <w:p w:rsidR="00ED7A8D" w:rsidRPr="00ED7A8D" w:rsidRDefault="002C5576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ED7A8D"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) открытость и доступность информации в сфере организации, охраны и использования особо охраняемых природных территорий </w:t>
      </w:r>
      <w:r w:rsidRPr="002C5576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="00ED7A8D"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и местного значения.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4.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Полномочия органов государственной власти Республики Коми в области организации, охраны и использования особо охраняемых природных территорий </w:t>
      </w:r>
      <w:r w:rsidR="002C5576" w:rsidRPr="002C5576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 определяются Законом Республики Коми «О некоторых вопросах в области окружающей среды в Республике Коми» и настоящим Законом.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Статья 5. 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7A8D">
        <w:rPr>
          <w:rFonts w:ascii="Times New Roman" w:hAnsi="Times New Roman"/>
          <w:sz w:val="28"/>
          <w:szCs w:val="28"/>
          <w:lang w:eastAsia="ru-RU"/>
        </w:rPr>
        <w:t xml:space="preserve">Вопросы организации, охраны и использования особо охраняемых природных территорий местного значения решаются органами местного самоуправления в соответствии с Федеральным законом «Об особо охраняемых природных территориях»,  Федеральным </w:t>
      </w:r>
      <w:hyperlink r:id="rId10" w:history="1">
        <w:r w:rsidRPr="00ED7A8D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ED7A8D">
        <w:rPr>
          <w:rFonts w:ascii="Times New Roman" w:hAnsi="Times New Roman"/>
          <w:sz w:val="28"/>
          <w:szCs w:val="28"/>
          <w:lang w:eastAsia="ru-RU"/>
        </w:rPr>
        <w:t xml:space="preserve"> "Об общих принципах организации местного самоуправления в Российской Федерации" и настоящим Законом.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6.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hAnsi="Times New Roman"/>
          <w:sz w:val="28"/>
          <w:szCs w:val="28"/>
          <w:lang w:eastAsia="ru-RU"/>
        </w:rPr>
        <w:t>Граждане, а также юридические лица, осуществляющие деятельность в области охраны окружающей среды, вправе оказывать содействие органам государственной власти Республики Коми, органам местного самоуправления в Республике Коми в осуществлении мероприятий по организации, охране и использованию особо охраняемых природных территорий. При осуществлении этих мероприятий органы государственной власти Республики Коми, органы местного самоуправления в Республике Коми учитывают предложения граждан, а также юридических лиц, осуществляющих деятельность в области охраны окружающей среды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7.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1. Управление в области организации и развития системы особо охраняемых природных территорий </w:t>
      </w:r>
      <w:r w:rsidR="002C5576" w:rsidRPr="002C5576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 в Республике Коми осуществляется на основании схемы развития и размещения особо охраняемых природных территорий Республики </w:t>
      </w:r>
      <w:proofErr w:type="gramStart"/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Коми</w:t>
      </w:r>
      <w:proofErr w:type="gramEnd"/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размещения особо охраняемых природных территорий федерального значения, а также других природных территорий, создаваемых в целях сохранения биоразнообразия и охраны окружающей среды вне системы особо охраняемых природных территорий. 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 схемы развития и размещения особо охраняемых природных территорий </w:t>
      </w:r>
      <w:r w:rsidR="002C5576" w:rsidRPr="002C5576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значения, порядок ее разработки, согласования 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 утверждения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29F1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ED29F1">
        <w:rPr>
          <w:rFonts w:ascii="Times New Roman" w:eastAsia="Times New Roman" w:hAnsi="Times New Roman"/>
          <w:sz w:val="28"/>
          <w:szCs w:val="28"/>
          <w:lang w:eastAsia="ru-RU"/>
        </w:rPr>
        <w:t>атериалов, обосновывающих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создание особо охраняемых природных территорий </w:t>
      </w:r>
      <w:r w:rsidR="002C5576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значения, определяются Правительством Республики Коми.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2. В соответствии с утвержденной схемой развития и размещения особо охраняемых природных территорий </w:t>
      </w:r>
      <w:r w:rsidR="00665F56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 Республики Коми устанавливаются границы и режимы регулирования градостроительной деятельности на территориях, предназначенных для образования особо охраняемых природных территорий регионального значения, утверждаются проекты планировки указанных территорий.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3. Схема развития и размещения особо охраняемых природных территорий регионального значения Республики Коми является основанием для организации работ по приданию правового статуса особо охраняемым природным территориям </w:t>
      </w:r>
      <w:r w:rsidR="000956CC" w:rsidRPr="000956CC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значения, предусматриваемым к  созданию, а также изменению границ, реорганизации и (или) ликвидации особо охраняемых природных территорий </w:t>
      </w:r>
      <w:r w:rsidR="000956CC" w:rsidRPr="000956CC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. Резервирование земель, </w:t>
      </w:r>
      <w:r w:rsidRPr="00ED7A8D">
        <w:rPr>
          <w:rFonts w:ascii="Times New Roman" w:hAnsi="Times New Roman"/>
          <w:iCs/>
          <w:sz w:val="28"/>
          <w:szCs w:val="28"/>
          <w:lang w:eastAsia="ru-RU"/>
        </w:rPr>
        <w:t xml:space="preserve">находящихся в государственной или муниципальной собственности и не предоставленных гражданам и юридическим лицам, 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D7A8D">
        <w:rPr>
          <w:rFonts w:ascii="Times New Roman" w:hAnsi="Times New Roman"/>
          <w:iCs/>
          <w:sz w:val="28"/>
          <w:szCs w:val="28"/>
          <w:lang w:eastAsia="ru-RU"/>
        </w:rPr>
        <w:t>в случаях, связанных с созданием особо охраняемых природных территорий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56CC" w:rsidRPr="000956CC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значения, осуществляется в порядке, предусмотренном Земельным </w:t>
      </w:r>
      <w:hyperlink r:id="rId11" w:history="1">
        <w:r w:rsidRPr="00ED7A8D">
          <w:rPr>
            <w:rFonts w:ascii="Times New Roman" w:eastAsia="Times New Roman" w:hAnsi="Times New Roman"/>
            <w:sz w:val="28"/>
            <w:szCs w:val="28"/>
            <w:lang w:eastAsia="ru-RU"/>
          </w:rPr>
          <w:t>кодексом</w:t>
        </w:r>
      </w:hyperlink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. Расположение и особенности использования особо охраняемых природных территорий </w:t>
      </w:r>
      <w:r w:rsidR="000956CC" w:rsidRPr="000956CC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 подлежат обязательному учету при разработке планов и программ социально-экономического развития территорий и рекреационной деятельности, при проведении лесоустройства, землеустройства и </w:t>
      </w:r>
      <w:proofErr w:type="spellStart"/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охотустройства</w:t>
      </w:r>
      <w:proofErr w:type="spellEnd"/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, при подготовке материалов и разработке схем недропользования и водопользования, при подготовке градостроительной документации.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8.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1. На особо охраняемых природных территориях </w:t>
      </w:r>
      <w:r w:rsidR="000956CC" w:rsidRPr="000956CC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 постоянно или временно запрещается или ограничивается любая деятельность, если она противоречит целям их создания и (или) причиняет вред природным комплексам и их компонентам. 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Запрещенные виды, ограничения и иные особенности осуществления хозяйственной и иной деятельности в границах особо охраняемых природных территори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1A87" w:rsidRPr="00B61A87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 устанавливаются</w:t>
      </w:r>
      <w:r w:rsidR="00B61A87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положениях об особо охраняемых природных территориях, утверждаемых Правительством Республики Коми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зависимости от целей их создания и выполняемых задач.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2. В границах особо охраняемых природных территорий </w:t>
      </w:r>
      <w:r w:rsidR="00B61A87" w:rsidRPr="00B61A87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республиканского 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значения могут быть выделены функциональные зоны (участки) с дифференцированными режимами особой охраны, в зависимости от экологической, эстетической, культурной и рекреационной ценности этих участков, а также задач, выполняемых особо охраняемой природной 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территорией регионального значения.</w:t>
      </w:r>
    </w:p>
    <w:p w:rsidR="00ED7A8D" w:rsidRPr="005F3BBB" w:rsidRDefault="00ED7A8D" w:rsidP="00B61A8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95AB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gramStart"/>
      <w:r w:rsidRPr="00F95AB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целях предотвращения отрицательных последствий от воздействия на природные комплексы и их компоненты видов деятельности, осуществление которых не запрещено на </w:t>
      </w:r>
      <w:r w:rsidRPr="00F95AB9">
        <w:rPr>
          <w:rFonts w:ascii="Times New Roman" w:eastAsia="Times New Roman" w:hAnsi="Times New Roman"/>
          <w:sz w:val="28"/>
          <w:szCs w:val="28"/>
          <w:lang w:eastAsia="ru-RU"/>
        </w:rPr>
        <w:t>особо охраняемой пр</w:t>
      </w:r>
      <w:r w:rsidR="00ED29F1" w:rsidRPr="00F95AB9">
        <w:rPr>
          <w:rFonts w:ascii="Times New Roman" w:eastAsia="Times New Roman" w:hAnsi="Times New Roman"/>
          <w:sz w:val="28"/>
          <w:szCs w:val="28"/>
          <w:lang w:eastAsia="ru-RU"/>
        </w:rPr>
        <w:t>иродной территории республиканского</w:t>
      </w:r>
      <w:r w:rsidRPr="00F95AB9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</w:t>
      </w:r>
      <w:r w:rsidRPr="00F95AB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а также ликвидации этих последствий, режимом особой охраны указанной территории допускается </w:t>
      </w:r>
      <w:r w:rsidRPr="005F3B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введение </w:t>
      </w:r>
      <w:r w:rsidR="005F3BBB" w:rsidRPr="005F3B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ограничений в виде установления пропускной системы посещения  юридическими и физическими лицами </w:t>
      </w:r>
      <w:r w:rsidR="005F3BBB" w:rsidRPr="005F3BBB">
        <w:rPr>
          <w:rFonts w:ascii="Times New Roman" w:eastAsia="Times New Roman" w:hAnsi="Times New Roman"/>
          <w:sz w:val="28"/>
          <w:szCs w:val="28"/>
          <w:lang w:eastAsia="ru-RU"/>
        </w:rPr>
        <w:t>особо охраняемой природной территории республиканского значения</w:t>
      </w:r>
      <w:r w:rsidR="005F3BBB" w:rsidRPr="005F3BBB">
        <w:rPr>
          <w:rFonts w:ascii="Times New Roman" w:eastAsia="Times New Roman" w:hAnsi="Times New Roman"/>
          <w:bCs/>
          <w:sz w:val="28"/>
          <w:szCs w:val="28"/>
          <w:lang w:eastAsia="ru-RU"/>
        </w:rPr>
        <w:t>, в том числе на платной</w:t>
      </w:r>
      <w:proofErr w:type="gramEnd"/>
      <w:r w:rsidR="005F3BBB" w:rsidRPr="005F3B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основе.</w:t>
      </w:r>
    </w:p>
    <w:p w:rsidR="00A30459" w:rsidRPr="00F95AB9" w:rsidRDefault="00A30459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95AB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Порядок выдачи и форма пропусков, а также </w:t>
      </w:r>
      <w:bookmarkStart w:id="0" w:name="_GoBack"/>
      <w:r w:rsidRPr="00CF4E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размер платы </w:t>
      </w:r>
      <w:r w:rsidR="00CF4E68" w:rsidRPr="00CF4E68">
        <w:rPr>
          <w:rFonts w:ascii="Times New Roman" w:eastAsia="Times New Roman" w:hAnsi="Times New Roman"/>
          <w:bCs/>
          <w:sz w:val="28"/>
          <w:szCs w:val="28"/>
          <w:lang w:eastAsia="ru-RU"/>
        </w:rPr>
        <w:t>на</w:t>
      </w:r>
      <w:r w:rsidRPr="00CF4E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94A01" w:rsidRPr="00CF4E68">
        <w:rPr>
          <w:rFonts w:ascii="Times New Roman" w:eastAsia="Times New Roman" w:hAnsi="Times New Roman"/>
          <w:bCs/>
          <w:sz w:val="28"/>
          <w:szCs w:val="28"/>
          <w:lang w:eastAsia="ru-RU"/>
        </w:rPr>
        <w:t>посещение</w:t>
      </w:r>
      <w:bookmarkEnd w:id="0"/>
      <w:r w:rsidRPr="00F95AB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особо охраняемой природной территории </w:t>
      </w:r>
      <w:r w:rsidR="00B61A87" w:rsidRPr="00F95AB9">
        <w:rPr>
          <w:rFonts w:ascii="Times New Roman" w:eastAsia="Times New Roman" w:hAnsi="Times New Roman"/>
          <w:bCs/>
          <w:sz w:val="28"/>
          <w:szCs w:val="28"/>
          <w:lang w:eastAsia="ru-RU"/>
        </w:rPr>
        <w:t>республиканского</w:t>
      </w:r>
      <w:r w:rsidRPr="00F95AB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значения устанавливается уполномоченным Правительством Республики Коми органом исполнительной власти Республики Коми. </w:t>
      </w:r>
    </w:p>
    <w:p w:rsidR="00ED7A8D" w:rsidRPr="00F95AB9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95AB9">
        <w:rPr>
          <w:rFonts w:ascii="Times New Roman" w:eastAsia="Times New Roman" w:hAnsi="Times New Roman"/>
          <w:bCs/>
          <w:sz w:val="28"/>
          <w:szCs w:val="28"/>
          <w:lang w:eastAsia="ru-RU"/>
        </w:rPr>
        <w:t>Указанные ограничения могут быть введены в следующих случаях:</w:t>
      </w:r>
    </w:p>
    <w:p w:rsidR="00ED7A8D" w:rsidRPr="00F95AB9" w:rsidRDefault="00ED7A8D" w:rsidP="00ED7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AB9">
        <w:rPr>
          <w:rFonts w:ascii="Times New Roman" w:hAnsi="Times New Roman"/>
          <w:sz w:val="28"/>
          <w:szCs w:val="28"/>
        </w:rPr>
        <w:t>а) в периоды миграции (размножения, выращивания молодняка, нагула, отдыха) находящихся под угрозой исчезновения и ценных в хозяйственном отношении объектов животного мира, а также водных биологических ресурсов;</w:t>
      </w:r>
    </w:p>
    <w:p w:rsidR="00ED7A8D" w:rsidRPr="00F95AB9" w:rsidRDefault="00ED7A8D" w:rsidP="00ED7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AB9">
        <w:rPr>
          <w:rFonts w:ascii="Times New Roman" w:hAnsi="Times New Roman"/>
          <w:sz w:val="28"/>
          <w:szCs w:val="28"/>
        </w:rPr>
        <w:t>б) при угрозе нарушения экологического баланса и (или) превышения предельно допустимых нагрузок на окружающую природную среду (природные комплексы и их компоненты).</w:t>
      </w:r>
    </w:p>
    <w:p w:rsid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9.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1. Строительство зданий и сооружений на особо охраняемых природных территориях </w:t>
      </w:r>
      <w:r w:rsidR="00FD623E" w:rsidRPr="00FD623E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 допускается, если такая деятельность не запрещена или не ограничена режимами их особой охраны.</w:t>
      </w:r>
    </w:p>
    <w:p w:rsidR="00ED7A8D" w:rsidRPr="00ED7A8D" w:rsidRDefault="00FD623E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ED7A8D" w:rsidRPr="00ED7A8D">
        <w:rPr>
          <w:rFonts w:ascii="Times New Roman" w:eastAsia="Times New Roman" w:hAnsi="Times New Roman"/>
          <w:sz w:val="28"/>
          <w:szCs w:val="28"/>
          <w:lang w:eastAsia="ru-RU"/>
        </w:rPr>
        <w:t>троительство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ED7A8D"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реконструкция объектов капитального строительства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границах особо охраняемой природной территории республиканского значения </w:t>
      </w:r>
      <w:r w:rsidR="00ED7A8D"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осуществляется на основании разрешений, выдаваемых  </w:t>
      </w:r>
      <w:r w:rsidR="00ED7A8D" w:rsidRPr="00ED7A8D">
        <w:rPr>
          <w:rFonts w:ascii="Times New Roman" w:eastAsia="Times New Roman" w:hAnsi="Times New Roman"/>
          <w:iCs/>
          <w:sz w:val="28"/>
          <w:szCs w:val="28"/>
          <w:lang w:eastAsia="ru-RU"/>
        </w:rPr>
        <w:t>уполномоченным Правительством Республики Коми органом исполн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ительной власти Республики Коми</w:t>
      </w:r>
      <w:r w:rsidR="00ED7A8D" w:rsidRPr="00ED7A8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в </w:t>
      </w:r>
      <w:r w:rsidR="00ED7A8D" w:rsidRPr="00ED7A8D">
        <w:rPr>
          <w:rFonts w:ascii="Times New Roman" w:eastAsia="Times New Roman" w:hAnsi="Times New Roman"/>
          <w:iCs/>
          <w:sz w:val="28"/>
          <w:szCs w:val="28"/>
          <w:lang w:eastAsia="ru-RU"/>
        </w:rPr>
        <w:t>порядке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,</w:t>
      </w:r>
      <w:r w:rsidRPr="00FD623E">
        <w:t xml:space="preserve"> </w:t>
      </w:r>
      <w:r w:rsidRPr="00FD623E">
        <w:rPr>
          <w:rFonts w:ascii="Times New Roman" w:eastAsia="Times New Roman" w:hAnsi="Times New Roman"/>
          <w:iCs/>
          <w:sz w:val="28"/>
          <w:szCs w:val="28"/>
          <w:lang w:eastAsia="ru-RU"/>
        </w:rPr>
        <w:t>установленном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указанным органом</w:t>
      </w:r>
      <w:r w:rsidR="00ED7A8D" w:rsidRPr="00ED7A8D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:rsidR="00ED7A8D" w:rsidRPr="00ED7A8D" w:rsidRDefault="00ED7A8D" w:rsidP="00ED7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7A8D">
        <w:rPr>
          <w:rFonts w:ascii="Times New Roman" w:hAnsi="Times New Roman"/>
          <w:sz w:val="28"/>
          <w:szCs w:val="28"/>
        </w:rPr>
        <w:t xml:space="preserve">2. Проектная документация объектов, строительство, реконструкцию которых предполагается осуществлять на землях особо охраняемых природных территорий </w:t>
      </w:r>
      <w:r w:rsidR="00FD623E">
        <w:rPr>
          <w:rFonts w:ascii="Times New Roman" w:hAnsi="Times New Roman"/>
          <w:sz w:val="28"/>
          <w:szCs w:val="28"/>
        </w:rPr>
        <w:t>республиканского</w:t>
      </w:r>
      <w:r w:rsidRPr="00ED7A8D">
        <w:rPr>
          <w:rFonts w:ascii="Times New Roman" w:hAnsi="Times New Roman"/>
          <w:sz w:val="28"/>
          <w:szCs w:val="28"/>
        </w:rPr>
        <w:t xml:space="preserve"> значения</w:t>
      </w:r>
      <w:r w:rsidR="00ED29F1">
        <w:rPr>
          <w:rFonts w:ascii="Times New Roman" w:hAnsi="Times New Roman"/>
          <w:sz w:val="28"/>
          <w:szCs w:val="28"/>
        </w:rPr>
        <w:t xml:space="preserve">, </w:t>
      </w:r>
      <w:r w:rsidRPr="00ED7A8D">
        <w:rPr>
          <w:rFonts w:ascii="Times New Roman" w:hAnsi="Times New Roman"/>
          <w:sz w:val="28"/>
          <w:szCs w:val="28"/>
        </w:rPr>
        <w:t xml:space="preserve"> подлежит обязательной государственной экологической экспертизе.</w:t>
      </w:r>
    </w:p>
    <w:p w:rsidR="00ED7A8D" w:rsidRPr="00ED7A8D" w:rsidRDefault="00ED7A8D" w:rsidP="00ED7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D7A8D">
        <w:rPr>
          <w:rFonts w:ascii="Times New Roman" w:hAnsi="Times New Roman"/>
          <w:sz w:val="28"/>
          <w:szCs w:val="28"/>
        </w:rPr>
        <w:t xml:space="preserve">3. Обустройство особо охраняемых природных территорий республиканского значения  </w:t>
      </w:r>
      <w:r w:rsidR="00FD623E">
        <w:rPr>
          <w:rFonts w:ascii="Times New Roman" w:hAnsi="Times New Roman"/>
          <w:sz w:val="28"/>
          <w:szCs w:val="28"/>
        </w:rPr>
        <w:t xml:space="preserve">или </w:t>
      </w:r>
      <w:r w:rsidRPr="00ED7A8D">
        <w:rPr>
          <w:rFonts w:ascii="Times New Roman" w:hAnsi="Times New Roman"/>
          <w:sz w:val="28"/>
          <w:szCs w:val="28"/>
        </w:rPr>
        <w:t xml:space="preserve"> их участков, в том числе строительство временных зданий (сооружений) и иных хозяйственных объектов, не запрещенных режимами особой охраны конкретных особо охраняемых территорий, осуществляется по согласованию с уполномоченным Правительством Республики Коми органом исполнительной власти Республики Коми в порядке, установленном этим органом. </w:t>
      </w:r>
    </w:p>
    <w:p w:rsidR="00ED7A8D" w:rsidRPr="00ED7A8D" w:rsidRDefault="00ED7A8D" w:rsidP="00ED7A8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ED7A8D" w:rsidRPr="00ED7A8D" w:rsidRDefault="00ED7A8D" w:rsidP="00ED7A8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ED7A8D">
        <w:rPr>
          <w:rFonts w:ascii="Times New Roman" w:hAnsi="Times New Roman"/>
          <w:b/>
          <w:sz w:val="28"/>
          <w:szCs w:val="28"/>
        </w:rPr>
        <w:lastRenderedPageBreak/>
        <w:t>Статья 10.</w:t>
      </w:r>
      <w:r w:rsidRPr="00ED7A8D">
        <w:rPr>
          <w:rFonts w:ascii="Times New Roman" w:hAnsi="Times New Roman"/>
          <w:sz w:val="28"/>
          <w:szCs w:val="28"/>
        </w:rPr>
        <w:t xml:space="preserve"> </w:t>
      </w:r>
    </w:p>
    <w:p w:rsidR="00ED7A8D" w:rsidRPr="00ED7A8D" w:rsidRDefault="00ED7A8D" w:rsidP="00ED7A8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ED7A8D">
        <w:rPr>
          <w:rFonts w:ascii="Times New Roman" w:hAnsi="Times New Roman"/>
          <w:sz w:val="28"/>
          <w:szCs w:val="28"/>
        </w:rPr>
        <w:t xml:space="preserve">1. Изменение границ особо охраняемых природных территорий </w:t>
      </w:r>
      <w:r w:rsidR="009A6475">
        <w:rPr>
          <w:rFonts w:ascii="Times New Roman" w:hAnsi="Times New Roman"/>
          <w:sz w:val="28"/>
          <w:szCs w:val="28"/>
        </w:rPr>
        <w:t>республиканского</w:t>
      </w:r>
      <w:r w:rsidRPr="00ED7A8D">
        <w:rPr>
          <w:rFonts w:ascii="Times New Roman" w:hAnsi="Times New Roman"/>
          <w:sz w:val="28"/>
          <w:szCs w:val="28"/>
        </w:rPr>
        <w:t xml:space="preserve"> значения </w:t>
      </w:r>
      <w:r w:rsidR="009A6475">
        <w:rPr>
          <w:rFonts w:ascii="Times New Roman" w:hAnsi="Times New Roman"/>
          <w:sz w:val="28"/>
          <w:szCs w:val="28"/>
        </w:rPr>
        <w:t>осуществляется Правительством Республики Коми</w:t>
      </w:r>
      <w:r w:rsidRPr="00ED7A8D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p w:rsidR="00ED7A8D" w:rsidRPr="00ED7A8D" w:rsidRDefault="00ED7A8D" w:rsidP="00ED7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7A8D">
        <w:rPr>
          <w:rFonts w:ascii="Times New Roman" w:hAnsi="Times New Roman"/>
          <w:sz w:val="28"/>
          <w:szCs w:val="28"/>
        </w:rPr>
        <w:t xml:space="preserve">а) исключение из состава особо охраняемой природной территории части территории вследствие утраты особого природоохранного, научного, культурного, эстетического, рекреационного и оздоровительного значения природными комплексами и объектами, расположенными на этой территории, в </w:t>
      </w:r>
      <w:proofErr w:type="gramStart"/>
      <w:r w:rsidRPr="00ED7A8D">
        <w:rPr>
          <w:rFonts w:ascii="Times New Roman" w:hAnsi="Times New Roman"/>
          <w:sz w:val="28"/>
          <w:szCs w:val="28"/>
        </w:rPr>
        <w:t>целях</w:t>
      </w:r>
      <w:proofErr w:type="gramEnd"/>
      <w:r w:rsidRPr="00ED7A8D">
        <w:rPr>
          <w:rFonts w:ascii="Times New Roman" w:hAnsi="Times New Roman"/>
          <w:sz w:val="28"/>
          <w:szCs w:val="28"/>
        </w:rPr>
        <w:t xml:space="preserve"> охраны которых была образована особо охраняемая природная территория;</w:t>
      </w:r>
    </w:p>
    <w:p w:rsidR="00ED7A8D" w:rsidRPr="00ED7A8D" w:rsidRDefault="00ED7A8D" w:rsidP="00ED7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7A8D">
        <w:rPr>
          <w:rFonts w:ascii="Times New Roman" w:hAnsi="Times New Roman"/>
          <w:sz w:val="28"/>
          <w:szCs w:val="28"/>
        </w:rPr>
        <w:t xml:space="preserve">б) увеличение площади особо охраняемой природной территории </w:t>
      </w:r>
      <w:r w:rsidR="009A6475" w:rsidRPr="009A6475">
        <w:rPr>
          <w:rFonts w:ascii="Times New Roman" w:hAnsi="Times New Roman"/>
          <w:sz w:val="28"/>
          <w:szCs w:val="28"/>
        </w:rPr>
        <w:t>республиканского</w:t>
      </w:r>
      <w:r w:rsidRPr="00ED7A8D">
        <w:rPr>
          <w:rFonts w:ascii="Times New Roman" w:hAnsi="Times New Roman"/>
          <w:sz w:val="28"/>
          <w:szCs w:val="28"/>
        </w:rPr>
        <w:t xml:space="preserve"> значения.</w:t>
      </w:r>
    </w:p>
    <w:p w:rsidR="00ED7A8D" w:rsidRPr="00ED7A8D" w:rsidRDefault="00ED7A8D" w:rsidP="00ED7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7A8D">
        <w:rPr>
          <w:rFonts w:ascii="Times New Roman" w:hAnsi="Times New Roman"/>
          <w:sz w:val="28"/>
          <w:szCs w:val="28"/>
        </w:rPr>
        <w:t xml:space="preserve">2. Ликвидация особо охраняемых природных территорий </w:t>
      </w:r>
      <w:r w:rsidR="009A6475" w:rsidRPr="009A6475">
        <w:rPr>
          <w:rFonts w:ascii="Times New Roman" w:hAnsi="Times New Roman"/>
          <w:sz w:val="28"/>
          <w:szCs w:val="28"/>
        </w:rPr>
        <w:t>республиканского</w:t>
      </w:r>
      <w:r w:rsidRPr="00ED7A8D">
        <w:rPr>
          <w:rFonts w:ascii="Times New Roman" w:hAnsi="Times New Roman"/>
          <w:sz w:val="28"/>
          <w:szCs w:val="28"/>
        </w:rPr>
        <w:t xml:space="preserve"> значения может быть осуществлена при необратимой утрате ею особого природоохранного, научного, историко-культурного, эстетического, рекреационного, оздоровительного и (или) иного особо ценного значения, в </w:t>
      </w:r>
      <w:proofErr w:type="gramStart"/>
      <w:r w:rsidRPr="00ED7A8D">
        <w:rPr>
          <w:rFonts w:ascii="Times New Roman" w:hAnsi="Times New Roman"/>
          <w:sz w:val="28"/>
          <w:szCs w:val="28"/>
        </w:rPr>
        <w:t>целях</w:t>
      </w:r>
      <w:proofErr w:type="gramEnd"/>
      <w:r w:rsidRPr="00ED7A8D">
        <w:rPr>
          <w:rFonts w:ascii="Times New Roman" w:hAnsi="Times New Roman"/>
          <w:sz w:val="28"/>
          <w:szCs w:val="28"/>
        </w:rPr>
        <w:t xml:space="preserve"> охраны которых была образована особо охраняемая природная территория </w:t>
      </w:r>
      <w:r w:rsidR="009A6475" w:rsidRPr="009A6475">
        <w:rPr>
          <w:rFonts w:ascii="Times New Roman" w:hAnsi="Times New Roman"/>
          <w:sz w:val="28"/>
          <w:szCs w:val="28"/>
        </w:rPr>
        <w:t>республиканского</w:t>
      </w:r>
      <w:r w:rsidRPr="00ED7A8D">
        <w:rPr>
          <w:rFonts w:ascii="Times New Roman" w:hAnsi="Times New Roman"/>
          <w:sz w:val="28"/>
          <w:szCs w:val="28"/>
        </w:rPr>
        <w:t xml:space="preserve"> значения.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3. Изменение границ, ликвидация особо охраняемых природных территорий осуществляются на основании материалов комплексного экологического обследования участков территорий, на которых предполагаются изменение границ</w:t>
      </w:r>
      <w:r w:rsidRPr="00ED7A8D">
        <w:rPr>
          <w:rFonts w:ascii="Times New Roman" w:eastAsia="Times New Roman" w:hAnsi="Times New Roman"/>
          <w:color w:val="00B050"/>
          <w:sz w:val="28"/>
          <w:szCs w:val="28"/>
          <w:lang w:eastAsia="ru-RU"/>
        </w:rPr>
        <w:t xml:space="preserve"> 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или ликвидация.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11.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1. Охрана особо охраняемых природных территорий </w:t>
      </w:r>
      <w:r w:rsidR="009A6475" w:rsidRPr="009A6475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республиканского 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значения включает: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а) наблюдение за состоянием особо охраняемых природных территорий </w:t>
      </w:r>
      <w:r w:rsidR="009A6475" w:rsidRPr="009A6475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значения;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б) осуществление мероприятий по поддержанию особо охраняемых природных территорий регионального значения в состоянии, соответствующем их назначению;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в) осуществление государственного надзора в области охраны и использования особо охраняемых природных территорий </w:t>
      </w:r>
      <w:r w:rsidR="00340059" w:rsidRPr="00340059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значения;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г) иные мероприятия, направленные на сохранение и (или) восстановление охраняемых природных комплексов и их компонентов в границах особо охраняемой природной территории </w:t>
      </w:r>
      <w:r w:rsidR="00340059" w:rsidRPr="00340059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2. Организация охраны осуществляется уполномоченным Правительством Республики Коми органом исполнительной власти Республики Коми.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3. Порядок охраны особо охраняемых природных территорий регионального значения, порядок осуществления </w:t>
      </w:r>
      <w:r w:rsidR="00340059" w:rsidRPr="00340059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республиканского 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государственного надзора в области охраны и использования особо охраняемых природных территорий </w:t>
      </w:r>
      <w:r w:rsidR="00340059" w:rsidRPr="00340059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 утверждаются Правительством Республики Коми.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4. Особо охраняемые природные территории </w:t>
      </w:r>
      <w:r w:rsidR="00340059" w:rsidRPr="00340059">
        <w:rPr>
          <w:rFonts w:ascii="Times New Roman" w:eastAsia="Times New Roman" w:hAnsi="Times New Roman"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значения, отнесенные к категории памятников природы, могут быть переданы в ведение юридических лиц.  Принятие решения</w:t>
      </w:r>
      <w:r w:rsidR="00340059">
        <w:rPr>
          <w:rFonts w:ascii="Times New Roman" w:eastAsia="Times New Roman" w:hAnsi="Times New Roman"/>
          <w:sz w:val="28"/>
          <w:szCs w:val="28"/>
          <w:lang w:eastAsia="ru-RU"/>
        </w:rPr>
        <w:t xml:space="preserve"> о передаче указанных территорий юридическим лицам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, о</w:t>
      </w:r>
      <w:r w:rsidRPr="00ED7A8D">
        <w:rPr>
          <w:rFonts w:ascii="Times New Roman" w:hAnsi="Times New Roman"/>
          <w:bCs/>
          <w:sz w:val="28"/>
          <w:szCs w:val="28"/>
          <w:lang w:eastAsia="ru-RU"/>
        </w:rPr>
        <w:t xml:space="preserve">формление охранного обязательства, паспорта и других документов по передаче памятников природы </w:t>
      </w:r>
      <w:r w:rsidR="00D32CF2" w:rsidRPr="00D32CF2">
        <w:rPr>
          <w:rFonts w:ascii="Times New Roman" w:hAnsi="Times New Roman"/>
          <w:bCs/>
          <w:sz w:val="28"/>
          <w:szCs w:val="28"/>
          <w:lang w:eastAsia="ru-RU"/>
        </w:rPr>
        <w:t>республиканского</w:t>
      </w:r>
      <w:r w:rsidRPr="00ED7A8D">
        <w:rPr>
          <w:rFonts w:ascii="Times New Roman" w:hAnsi="Times New Roman"/>
          <w:bCs/>
          <w:sz w:val="28"/>
          <w:szCs w:val="28"/>
          <w:lang w:eastAsia="ru-RU"/>
        </w:rPr>
        <w:t xml:space="preserve"> значения 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в ведение юридических лиц, а также утверждение формы паспорта и охранного обязательства,</w:t>
      </w:r>
      <w:r w:rsidRPr="00ED7A8D">
        <w:rPr>
          <w:rFonts w:ascii="Times New Roman" w:hAnsi="Times New Roman"/>
          <w:bCs/>
          <w:sz w:val="28"/>
          <w:szCs w:val="28"/>
          <w:lang w:eastAsia="ru-RU"/>
        </w:rPr>
        <w:t xml:space="preserve"> осуществляется 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уполномоченным Правительством Республики Коми органом исполн</w:t>
      </w:r>
      <w:r w:rsidR="00ED29F1">
        <w:rPr>
          <w:rFonts w:ascii="Times New Roman" w:eastAsia="Times New Roman" w:hAnsi="Times New Roman"/>
          <w:sz w:val="28"/>
          <w:szCs w:val="28"/>
          <w:lang w:eastAsia="ru-RU"/>
        </w:rPr>
        <w:t>ительной власти Республики Коми</w:t>
      </w:r>
      <w:r w:rsidR="00D32CF2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указанным органом.</w:t>
      </w:r>
      <w:r w:rsidRPr="00ED7A8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12.</w:t>
      </w: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D7A8D" w:rsidRPr="00ED7A8D" w:rsidRDefault="00ED7A8D" w:rsidP="00ED7A8D">
      <w:pPr>
        <w:spacing w:after="1" w:line="280" w:lineRule="atLeast"/>
        <w:ind w:firstLine="540"/>
        <w:jc w:val="both"/>
        <w:rPr>
          <w:rFonts w:ascii="Times New Roman" w:hAnsi="Times New Roman"/>
          <w:sz w:val="28"/>
        </w:rPr>
      </w:pPr>
      <w:r w:rsidRPr="00ED7A8D">
        <w:rPr>
          <w:rFonts w:ascii="Times New Roman" w:hAnsi="Times New Roman"/>
          <w:sz w:val="28"/>
        </w:rPr>
        <w:t xml:space="preserve">1. Настоящий Закон вступает в силу по </w:t>
      </w:r>
      <w:proofErr w:type="gramStart"/>
      <w:r w:rsidRPr="00ED7A8D">
        <w:rPr>
          <w:rFonts w:ascii="Times New Roman" w:hAnsi="Times New Roman"/>
          <w:sz w:val="28"/>
        </w:rPr>
        <w:t>истечении</w:t>
      </w:r>
      <w:proofErr w:type="gramEnd"/>
      <w:r w:rsidRPr="00ED7A8D">
        <w:rPr>
          <w:rFonts w:ascii="Times New Roman" w:hAnsi="Times New Roman"/>
          <w:sz w:val="28"/>
        </w:rPr>
        <w:t xml:space="preserve"> десяти дней после его официального опубликования.</w:t>
      </w:r>
    </w:p>
    <w:p w:rsidR="00ED7A8D" w:rsidRPr="00ED7A8D" w:rsidRDefault="00ED7A8D" w:rsidP="00ED7A8D">
      <w:pPr>
        <w:spacing w:after="1" w:line="280" w:lineRule="atLeast"/>
        <w:ind w:firstLine="540"/>
        <w:jc w:val="both"/>
      </w:pPr>
      <w:r w:rsidRPr="00ED7A8D">
        <w:rPr>
          <w:rFonts w:ascii="Times New Roman" w:hAnsi="Times New Roman"/>
          <w:sz w:val="28"/>
        </w:rPr>
        <w:t>2. Правительству Республики Коми привести свои нормативные правовые акты в соответствие с настоящим Законом.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Республики Коми                                                             С.А. </w:t>
      </w:r>
      <w:proofErr w:type="spellStart"/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Гапликов</w:t>
      </w:r>
      <w:proofErr w:type="spellEnd"/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г. Сыктывкар</w:t>
      </w:r>
    </w:p>
    <w:p w:rsidR="00ED7A8D" w:rsidRPr="00ED7A8D" w:rsidRDefault="008233B9" w:rsidP="00ED7A8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 __________ 2018</w:t>
      </w:r>
      <w:r w:rsidR="00ED7A8D" w:rsidRPr="00ED7A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A8D">
        <w:rPr>
          <w:rFonts w:ascii="Times New Roman" w:eastAsia="Times New Roman" w:hAnsi="Times New Roman"/>
          <w:sz w:val="28"/>
          <w:szCs w:val="28"/>
          <w:lang w:eastAsia="ru-RU"/>
        </w:rPr>
        <w:t>№ _____</w:t>
      </w:r>
    </w:p>
    <w:p w:rsidR="00ED7A8D" w:rsidRPr="00ED7A8D" w:rsidRDefault="00ED7A8D" w:rsidP="00ED7A8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0DB9" w:rsidRDefault="004B0DB9"/>
    <w:sectPr w:rsidR="004B0DB9" w:rsidSect="00EF3A5C">
      <w:headerReference w:type="default" r:id="rId12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C19" w:rsidRDefault="00247C19">
      <w:pPr>
        <w:spacing w:after="0" w:line="240" w:lineRule="auto"/>
      </w:pPr>
      <w:r>
        <w:separator/>
      </w:r>
    </w:p>
  </w:endnote>
  <w:endnote w:type="continuationSeparator" w:id="0">
    <w:p w:rsidR="00247C19" w:rsidRDefault="0024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C19" w:rsidRDefault="00247C19">
      <w:pPr>
        <w:spacing w:after="0" w:line="240" w:lineRule="auto"/>
      </w:pPr>
      <w:r>
        <w:separator/>
      </w:r>
    </w:p>
  </w:footnote>
  <w:footnote w:type="continuationSeparator" w:id="0">
    <w:p w:rsidR="00247C19" w:rsidRDefault="00247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A5C" w:rsidRDefault="00ED7A8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F4E68">
      <w:rPr>
        <w:noProof/>
      </w:rPr>
      <w:t>5</w:t>
    </w:r>
    <w:r>
      <w:fldChar w:fldCharType="end"/>
    </w:r>
  </w:p>
  <w:p w:rsidR="00EF3A5C" w:rsidRDefault="00EF3A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8D"/>
    <w:rsid w:val="000956CC"/>
    <w:rsid w:val="001F4A1F"/>
    <w:rsid w:val="00247215"/>
    <w:rsid w:val="00247C19"/>
    <w:rsid w:val="002C5576"/>
    <w:rsid w:val="00340059"/>
    <w:rsid w:val="003B7C07"/>
    <w:rsid w:val="004034B4"/>
    <w:rsid w:val="00455172"/>
    <w:rsid w:val="00487063"/>
    <w:rsid w:val="004B0DB9"/>
    <w:rsid w:val="005157EE"/>
    <w:rsid w:val="005F3BBB"/>
    <w:rsid w:val="0063418F"/>
    <w:rsid w:val="00665F56"/>
    <w:rsid w:val="00683039"/>
    <w:rsid w:val="00702798"/>
    <w:rsid w:val="007762C1"/>
    <w:rsid w:val="008233B9"/>
    <w:rsid w:val="008D3F26"/>
    <w:rsid w:val="009A0289"/>
    <w:rsid w:val="009A6475"/>
    <w:rsid w:val="00A30459"/>
    <w:rsid w:val="00B61A87"/>
    <w:rsid w:val="00B94A01"/>
    <w:rsid w:val="00C629D6"/>
    <w:rsid w:val="00CF4E68"/>
    <w:rsid w:val="00D1295B"/>
    <w:rsid w:val="00D32CF2"/>
    <w:rsid w:val="00EB6862"/>
    <w:rsid w:val="00ED29F1"/>
    <w:rsid w:val="00ED7A8D"/>
    <w:rsid w:val="00EF3A5C"/>
    <w:rsid w:val="00F95AB9"/>
    <w:rsid w:val="00FD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7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ED7A8D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D7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ED7A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7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ED7A8D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D7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ED7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25E988EC5F7480609F0743C7135D9A77E2570C858621E0AF0D6BbCP1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498A0E40340F442DD16F06E6166E7531CC282A36C247CF5E27466A738FA2B3FE15BFB9A3946383G4vB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EF3D13E50201DAEE9452BAD3465688A0901D71E36D676221AB318E926573D66D4502C59E33C3DC1Z148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B1FCB0E5EA75A95B1F87504F80B4FDDF51262FC1A5EDE6172FAF36B17f64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A25E988EC5F7480609F0743C7135D9A74E2530B8BD076E2FE5865C445D7F9DFAE5351177A665981b8P0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2341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15660</CharactersWithSpaces>
  <SharedDoc>false</SharedDoc>
  <HLinks>
    <vt:vector size="30" baseType="variant">
      <vt:variant>
        <vt:i4>7143484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consultantplus://offline/ref=2EF3D13E50201DAEE9452BAD3465688A0901D71E36D676221AB318E926573D66D4502C59E33C3DC1Z148H</vt:lpwstr>
      </vt:variant>
      <vt:variant>
        <vt:lpwstr/>
      </vt:variant>
      <vt:variant>
        <vt:i4>1114115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consultantplus://offline/ref=3B1FCB0E5EA75A95B1F87504F80B4FDDF51262FC1A5EDE6172FAF36B17f642J</vt:lpwstr>
      </vt:variant>
      <vt:variant>
        <vt:lpwstr/>
      </vt:variant>
      <vt:variant>
        <vt:i4>7012449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consultantplus://offline/ref=FA25E988EC5F7480609F0743C7135D9A74E2530B8BD076E2FE5865C445D7F9DFAE5351177A665981b8P0O</vt:lpwstr>
      </vt:variant>
      <vt:variant>
        <vt:lpwstr/>
      </vt:variant>
      <vt:variant>
        <vt:i4>6094855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consultantplus://offline/ref=FA25E988EC5F7480609F0743C7135D9A77E2570C858621E0AF0D6BbCP1O</vt:lpwstr>
      </vt:variant>
      <vt:variant>
        <vt:lpwstr/>
      </vt:variant>
      <vt:variant>
        <vt:i4>7012463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consultantplus://offline/ref=7A498A0E40340F442DD16F06E6166E7531CC282A36C247CF5E27466A738FA2B3FE15BFB9A3946383G4vBL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 Татьяна Николаевна</dc:creator>
  <cp:lastModifiedBy>Бушенев Александр Александрович</cp:lastModifiedBy>
  <cp:revision>6</cp:revision>
  <dcterms:created xsi:type="dcterms:W3CDTF">2017-12-20T13:27:00Z</dcterms:created>
  <dcterms:modified xsi:type="dcterms:W3CDTF">2017-12-22T08:31:00Z</dcterms:modified>
</cp:coreProperties>
</file>